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B1" w:rsidRDefault="008B04B1" w:rsidP="008B04B1">
      <w:pPr>
        <w:spacing w:after="0"/>
        <w:jc w:val="center"/>
        <w:rPr>
          <w:i/>
          <w:iCs/>
          <w:sz w:val="40"/>
          <w:szCs w:val="40"/>
          <w:u w:val="single"/>
        </w:rPr>
      </w:pPr>
    </w:p>
    <w:p w:rsidR="008B04B1" w:rsidRDefault="008B04B1" w:rsidP="008B04B1">
      <w:pPr>
        <w:spacing w:after="0"/>
        <w:jc w:val="center"/>
        <w:rPr>
          <w:i/>
          <w:iCs/>
          <w:sz w:val="40"/>
          <w:szCs w:val="40"/>
          <w:u w:val="single"/>
        </w:rPr>
      </w:pPr>
      <w:r>
        <w:rPr>
          <w:i/>
          <w:iCs/>
          <w:sz w:val="40"/>
          <w:szCs w:val="40"/>
          <w:u w:val="single"/>
        </w:rPr>
        <w:t>Dias 4 e 5 de novembro</w:t>
      </w:r>
    </w:p>
    <w:p w:rsidR="008B04B1" w:rsidRPr="008B04B1" w:rsidRDefault="008B04B1" w:rsidP="008B04B1">
      <w:pPr>
        <w:spacing w:after="0"/>
        <w:jc w:val="center"/>
        <w:rPr>
          <w:b/>
          <w:bCs/>
          <w:caps/>
          <w:sz w:val="56"/>
          <w:szCs w:val="52"/>
        </w:rPr>
      </w:pPr>
      <w:r w:rsidRPr="008B04B1">
        <w:rPr>
          <w:b/>
          <w:bCs/>
          <w:caps/>
          <w:sz w:val="56"/>
          <w:szCs w:val="52"/>
        </w:rPr>
        <w:t>feira dos santos JÁ COMEÇOU</w:t>
      </w:r>
    </w:p>
    <w:p w:rsidR="00007852" w:rsidRDefault="00007852" w:rsidP="00007852">
      <w:pPr>
        <w:spacing w:after="0" w:line="23" w:lineRule="atLeast"/>
        <w:jc w:val="center"/>
        <w:rPr>
          <w:b/>
          <w:bCs/>
          <w:color w:val="00B050"/>
          <w:sz w:val="28"/>
        </w:rPr>
      </w:pPr>
      <w:r w:rsidRPr="00007852">
        <w:rPr>
          <w:b/>
          <w:bCs/>
          <w:color w:val="00B050"/>
          <w:sz w:val="28"/>
        </w:rPr>
        <w:t xml:space="preserve">“ESTA FEIRA TEM GANHO NOTORIEDADE E PROJEÇÃO NACIONAL. </w:t>
      </w:r>
      <w:r>
        <w:rPr>
          <w:b/>
          <w:bCs/>
          <w:color w:val="00B050"/>
          <w:sz w:val="28"/>
        </w:rPr>
        <w:t xml:space="preserve">(…) </w:t>
      </w:r>
    </w:p>
    <w:p w:rsidR="008B04B1" w:rsidRDefault="00007852" w:rsidP="00007852">
      <w:pPr>
        <w:spacing w:after="0" w:line="23" w:lineRule="atLeast"/>
        <w:jc w:val="center"/>
        <w:rPr>
          <w:b/>
          <w:bCs/>
          <w:color w:val="00B050"/>
          <w:sz w:val="28"/>
        </w:rPr>
      </w:pPr>
      <w:r w:rsidRPr="00007852">
        <w:rPr>
          <w:b/>
          <w:bCs/>
          <w:color w:val="00B050"/>
          <w:sz w:val="28"/>
        </w:rPr>
        <w:t>ISSO DÁ FORÇA À NOSSA FEIRA E À NOSSA TERRA</w:t>
      </w:r>
      <w:r>
        <w:rPr>
          <w:b/>
          <w:bCs/>
          <w:color w:val="00B050"/>
          <w:sz w:val="28"/>
        </w:rPr>
        <w:t>…</w:t>
      </w:r>
      <w:r w:rsidRPr="00007852">
        <w:rPr>
          <w:b/>
          <w:bCs/>
          <w:color w:val="00B050"/>
          <w:sz w:val="28"/>
        </w:rPr>
        <w:t>”</w:t>
      </w:r>
      <w:r>
        <w:rPr>
          <w:b/>
          <w:bCs/>
          <w:color w:val="00B050"/>
          <w:sz w:val="28"/>
        </w:rPr>
        <w:t xml:space="preserve"> – JOÃO AZEVEDO</w:t>
      </w:r>
    </w:p>
    <w:p w:rsidR="00007852" w:rsidRPr="00007852" w:rsidRDefault="00007852" w:rsidP="008B04B1">
      <w:pPr>
        <w:spacing w:after="0" w:line="23" w:lineRule="atLeast"/>
        <w:jc w:val="both"/>
        <w:rPr>
          <w:b/>
          <w:bCs/>
          <w:color w:val="00B050"/>
          <w:sz w:val="28"/>
        </w:rPr>
      </w:pPr>
    </w:p>
    <w:p w:rsidR="007E5047" w:rsidRDefault="008B04B1" w:rsidP="00F83E55">
      <w:pPr>
        <w:spacing w:after="0" w:line="240" w:lineRule="auto"/>
        <w:jc w:val="both"/>
        <w:rPr>
          <w:bCs/>
        </w:rPr>
      </w:pPr>
      <w:r>
        <w:rPr>
          <w:b/>
          <w:bCs/>
        </w:rPr>
        <w:t xml:space="preserve">A cidade de Mangualde volta a ser o palco de um evento secular, que anualmente recebe milhares de pessoas. Durante três dias, a Feira dos Santos retrata a tradição e a modernidade do concelho, numa iniciativa cheia de animação, cultura e costumes </w:t>
      </w:r>
      <w:r w:rsidRPr="00CD5A7E">
        <w:rPr>
          <w:b/>
          <w:bCs/>
        </w:rPr>
        <w:t xml:space="preserve">tradicionais. </w:t>
      </w:r>
      <w:r w:rsidRPr="007E5047">
        <w:rPr>
          <w:bCs/>
        </w:rPr>
        <w:t>O evento arrancou hoje com a cerimónia de abertura oficial que teve lugar no Mercado M</w:t>
      </w:r>
      <w:r w:rsidR="007E5047" w:rsidRPr="007E5047">
        <w:rPr>
          <w:bCs/>
        </w:rPr>
        <w:t xml:space="preserve">unicipal Dr. Diamantino Furtado e contou com as intervenções do edil mangualdense, João Azevedo, e do Presidente da Turismo Centro de Portugal, Pedro Machado. </w:t>
      </w:r>
      <w:r w:rsidR="00F41203">
        <w:rPr>
          <w:bCs/>
        </w:rPr>
        <w:t xml:space="preserve">O momento </w:t>
      </w:r>
      <w:r w:rsidR="00F41203" w:rsidRPr="00F41203">
        <w:rPr>
          <w:bCs/>
        </w:rPr>
        <w:t>contou ainda com o espetáculo de Abel Moura e Isabel Silvestre.</w:t>
      </w:r>
      <w:bookmarkStart w:id="0" w:name="_GoBack"/>
      <w:bookmarkEnd w:id="0"/>
    </w:p>
    <w:p w:rsidR="00F41203" w:rsidRPr="007E5047" w:rsidRDefault="00F41203" w:rsidP="00F83E55">
      <w:pPr>
        <w:spacing w:after="0" w:line="240" w:lineRule="auto"/>
        <w:jc w:val="both"/>
        <w:rPr>
          <w:bCs/>
        </w:rPr>
      </w:pPr>
    </w:p>
    <w:p w:rsidR="007E5047" w:rsidRDefault="007E5047" w:rsidP="007E5047">
      <w:pPr>
        <w:pStyle w:val="Textosimples"/>
        <w:jc w:val="both"/>
        <w:rPr>
          <w:rFonts w:asciiTheme="minorHAnsi" w:hAnsiTheme="minorHAnsi" w:cstheme="minorHAnsi"/>
          <w:b/>
          <w:color w:val="auto"/>
        </w:rPr>
      </w:pPr>
      <w:r w:rsidRPr="007E5047">
        <w:rPr>
          <w:rFonts w:asciiTheme="minorHAnsi" w:hAnsiTheme="minorHAnsi" w:cstheme="minorHAnsi"/>
          <w:color w:val="auto"/>
        </w:rPr>
        <w:t>Para João Azevedo “</w:t>
      </w:r>
      <w:r w:rsidRPr="007E5047">
        <w:rPr>
          <w:rFonts w:asciiTheme="minorHAnsi" w:hAnsiTheme="minorHAnsi" w:cstheme="minorHAnsi"/>
          <w:b/>
          <w:color w:val="auto"/>
        </w:rPr>
        <w:t xml:space="preserve">esta feira tem ganho notoriedade e projeção nacional. Tem crescido em qualidade e quantidade, abrangendo todos os setores de atividade. Isso dá força à nossa feira e à nossa terra. Queremos que a feira dos Santos sirva de </w:t>
      </w:r>
      <w:proofErr w:type="spellStart"/>
      <w:r w:rsidRPr="007E5047">
        <w:rPr>
          <w:rFonts w:asciiTheme="minorHAnsi" w:hAnsiTheme="minorHAnsi" w:cstheme="minorHAnsi"/>
          <w:b/>
          <w:color w:val="auto"/>
        </w:rPr>
        <w:t>pólo</w:t>
      </w:r>
      <w:proofErr w:type="spellEnd"/>
      <w:r w:rsidRPr="007E5047">
        <w:rPr>
          <w:rFonts w:asciiTheme="minorHAnsi" w:hAnsiTheme="minorHAnsi" w:cstheme="minorHAnsi"/>
          <w:b/>
          <w:color w:val="auto"/>
        </w:rPr>
        <w:t xml:space="preserve"> de atração para quem nunca veio a Mangualde”.</w:t>
      </w:r>
      <w:r w:rsidRPr="007E5047">
        <w:rPr>
          <w:rFonts w:asciiTheme="minorHAnsi" w:hAnsiTheme="minorHAnsi" w:cstheme="minorHAnsi"/>
          <w:color w:val="auto"/>
        </w:rPr>
        <w:t xml:space="preserve"> Ideia reforçada por Pedro Machado que considera que </w:t>
      </w:r>
      <w:r w:rsidRPr="007E5047">
        <w:rPr>
          <w:rFonts w:asciiTheme="minorHAnsi" w:hAnsiTheme="minorHAnsi" w:cstheme="minorHAnsi"/>
          <w:b/>
          <w:color w:val="auto"/>
        </w:rPr>
        <w:t xml:space="preserve">“esta feira significa a valorização do turismo do interior. São eventos como este que ajudam a atrair pessoas para esta região do interior, valorizando o nosso território”. </w:t>
      </w:r>
    </w:p>
    <w:p w:rsidR="00F41203" w:rsidRDefault="00F41203" w:rsidP="007E5047">
      <w:pPr>
        <w:pStyle w:val="Textosimples"/>
        <w:jc w:val="both"/>
        <w:rPr>
          <w:rFonts w:asciiTheme="minorHAnsi" w:hAnsiTheme="minorHAnsi" w:cstheme="minorHAnsi"/>
          <w:b/>
          <w:color w:val="auto"/>
        </w:rPr>
      </w:pPr>
    </w:p>
    <w:p w:rsidR="007E5047" w:rsidRDefault="007E5047" w:rsidP="007E5047">
      <w:pPr>
        <w:pStyle w:val="Textosimples"/>
      </w:pPr>
    </w:p>
    <w:p w:rsidR="00007852" w:rsidRDefault="00007852" w:rsidP="00007852">
      <w:pPr>
        <w:spacing w:after="0"/>
        <w:jc w:val="center"/>
        <w:rPr>
          <w:b/>
          <w:bCs/>
          <w:color w:val="00B050"/>
          <w:sz w:val="28"/>
          <w:szCs w:val="28"/>
        </w:rPr>
      </w:pPr>
      <w:r w:rsidRPr="00007852">
        <w:rPr>
          <w:b/>
          <w:bCs/>
          <w:color w:val="00B050"/>
          <w:sz w:val="28"/>
          <w:szCs w:val="28"/>
        </w:rPr>
        <w:t xml:space="preserve">ESTE FIM DE SEMANA, A ANIMAÇÃO, A CULTURA E A TRADIÇÃO </w:t>
      </w:r>
    </w:p>
    <w:p w:rsidR="00007852" w:rsidRPr="00007852" w:rsidRDefault="00007852" w:rsidP="00007852">
      <w:pPr>
        <w:spacing w:after="0"/>
        <w:jc w:val="center"/>
        <w:rPr>
          <w:b/>
          <w:bCs/>
          <w:color w:val="00B050"/>
          <w:sz w:val="28"/>
          <w:szCs w:val="28"/>
        </w:rPr>
      </w:pPr>
      <w:r w:rsidRPr="00007852">
        <w:rPr>
          <w:b/>
          <w:bCs/>
          <w:color w:val="00B050"/>
          <w:sz w:val="28"/>
          <w:szCs w:val="28"/>
        </w:rPr>
        <w:t>JUNTAM-SE EM MANGUALDE PARA MAIS UMA EDIÇÃO ÚNICA</w:t>
      </w:r>
    </w:p>
    <w:p w:rsidR="007E5047" w:rsidRDefault="007E5047" w:rsidP="00F83E55">
      <w:pPr>
        <w:spacing w:after="0" w:line="240" w:lineRule="auto"/>
        <w:jc w:val="both"/>
        <w:rPr>
          <w:b/>
          <w:bCs/>
        </w:rPr>
      </w:pPr>
    </w:p>
    <w:p w:rsidR="008B04B1" w:rsidRPr="00F83E55" w:rsidRDefault="008B04B1" w:rsidP="00F83E55">
      <w:pPr>
        <w:spacing w:after="0" w:line="240" w:lineRule="auto"/>
        <w:jc w:val="both"/>
        <w:rPr>
          <w:b/>
          <w:bCs/>
        </w:rPr>
      </w:pPr>
      <w:r>
        <w:t xml:space="preserve">Reforçar a identidade do concelho é um dos objetivos da Feira dos Santos, que todos os anos procura renovar-se. </w:t>
      </w:r>
      <w:r w:rsidRPr="007E5047">
        <w:rPr>
          <w:b/>
        </w:rPr>
        <w:t>Trata-se de uma feira cosmopolita e de projeção nacional, pensada para os mangualdenses e turistas, com uma elevada dimensão comercial, cultural e social.</w:t>
      </w:r>
      <w:r>
        <w:t xml:space="preserve"> O programa inclui iniciativas relacionadas com vários setores de atividade, característicos do município. </w:t>
      </w:r>
    </w:p>
    <w:p w:rsidR="008B04B1" w:rsidRDefault="008B04B1" w:rsidP="00F83E55">
      <w:pPr>
        <w:spacing w:after="0" w:line="240" w:lineRule="auto"/>
        <w:jc w:val="both"/>
      </w:pPr>
    </w:p>
    <w:p w:rsidR="008B04B1" w:rsidRDefault="008B04B1" w:rsidP="00F83E55">
      <w:pPr>
        <w:spacing w:after="0" w:line="240" w:lineRule="auto"/>
        <w:jc w:val="both"/>
      </w:pPr>
      <w:r>
        <w:t xml:space="preserve">Durante este fim de semana, o Largo Dr. Couto vai acolher a Mostra de Freguesias de Mangualde, a exposição Mangualde Regional, a XII Mostra de Artesanato Nacional - </w:t>
      </w:r>
      <w:proofErr w:type="spellStart"/>
      <w:r>
        <w:t>Manguald´Arte</w:t>
      </w:r>
      <w:proofErr w:type="spellEnd"/>
      <w:r>
        <w:t xml:space="preserve"> e o espaço de recordação fotográfico “Eu estou na Feira dos Santos de Mangualde!”. A Feira dos Santos à Mesa vai deliciar os apreciadores da comida regional com uma ementa alusiva à iniciativa, que inclui enchidos da região, rojões à moda de Mangualde, febras à Feira dos Santos, requeijão com doce de abóbora, queijo da serra e vinho do Dão, disponível nos restaurantes aderentes (identificados com selo alusivo).</w:t>
      </w:r>
    </w:p>
    <w:p w:rsidR="008B04B1" w:rsidRDefault="008B04B1" w:rsidP="00F83E55">
      <w:pPr>
        <w:spacing w:after="0" w:line="240" w:lineRule="auto"/>
        <w:jc w:val="both"/>
      </w:pPr>
    </w:p>
    <w:p w:rsidR="008B04B1" w:rsidRDefault="008B04B1" w:rsidP="00F83E55">
      <w:pPr>
        <w:spacing w:after="0" w:line="240" w:lineRule="auto"/>
        <w:jc w:val="both"/>
      </w:pPr>
      <w:r>
        <w:t xml:space="preserve">Os apreciadores de vinho também vão poder degustar os produtos locais no Dão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, no dia 4, e no IV </w:t>
      </w:r>
      <w:proofErr w:type="spellStart"/>
      <w:r>
        <w:t>Expovinhos</w:t>
      </w:r>
      <w:proofErr w:type="spellEnd"/>
      <w:r>
        <w:t xml:space="preserve"> Mangualde, nos dias 4 e 5, duas iniciativas que reúnem os produtores de vinho da autarquia no Mercado Municipal Dr. Diamantino Furtado.</w:t>
      </w:r>
    </w:p>
    <w:p w:rsidR="008B04B1" w:rsidRDefault="008B04B1" w:rsidP="00F83E55">
      <w:pPr>
        <w:spacing w:after="0" w:line="240" w:lineRule="auto"/>
        <w:jc w:val="both"/>
      </w:pPr>
    </w:p>
    <w:p w:rsidR="008B04B1" w:rsidRDefault="008B04B1" w:rsidP="00F83E55">
      <w:pPr>
        <w:spacing w:after="0" w:line="240" w:lineRule="auto"/>
        <w:jc w:val="both"/>
      </w:pPr>
      <w:r>
        <w:lastRenderedPageBreak/>
        <w:t xml:space="preserve">O Encontro Nacional Produtores de Mirtilos decorre nos dias 3 e 4, no Complexo Paroquial de Mangualde. Já nos dias 4 e 5, o Mercado Municipal Dr. Diamantino Furtado vai receber </w:t>
      </w:r>
      <w:proofErr w:type="spellStart"/>
      <w:r>
        <w:rPr>
          <w:i/>
          <w:iCs/>
        </w:rPr>
        <w:t>showcookings</w:t>
      </w:r>
      <w:proofErr w:type="spellEnd"/>
      <w:r>
        <w:t xml:space="preserve"> pelos </w:t>
      </w:r>
      <w:proofErr w:type="spellStart"/>
      <w:r>
        <w:t>Chefs</w:t>
      </w:r>
      <w:proofErr w:type="spellEnd"/>
      <w:r>
        <w:t xml:space="preserve"> Hélio Loureiro, Lígia Santos e Paulo Cardoso com produtos locais, na iniciativa “Santos da Casa Fazem Milagres”.</w:t>
      </w:r>
    </w:p>
    <w:p w:rsidR="008B04B1" w:rsidRDefault="008B04B1" w:rsidP="00F83E55">
      <w:pPr>
        <w:spacing w:after="0" w:line="240" w:lineRule="auto"/>
        <w:jc w:val="both"/>
      </w:pPr>
    </w:p>
    <w:p w:rsidR="008B04B1" w:rsidRDefault="008B04B1" w:rsidP="00F83E55">
      <w:pPr>
        <w:spacing w:after="0" w:line="240" w:lineRule="auto"/>
        <w:jc w:val="both"/>
      </w:pPr>
      <w:r>
        <w:t xml:space="preserve">Na Quinta Alpoim vai decorrer, nos dias 4 e 5, a </w:t>
      </w:r>
      <w:proofErr w:type="spellStart"/>
      <w:r>
        <w:t>Agromangualde</w:t>
      </w:r>
      <w:proofErr w:type="spellEnd"/>
      <w:r>
        <w:t>, uma exposição de máquinas e alfaias agrícolas e será divulgada a fauna selvagem da região, promovida pela CERVAS/Associação Aldeia.</w:t>
      </w:r>
    </w:p>
    <w:p w:rsidR="008B04B1" w:rsidRDefault="008B04B1" w:rsidP="00F83E55">
      <w:pPr>
        <w:spacing w:after="0" w:line="240" w:lineRule="auto"/>
        <w:jc w:val="both"/>
      </w:pPr>
    </w:p>
    <w:p w:rsidR="008B04B1" w:rsidRDefault="008B04B1" w:rsidP="00F83E55">
      <w:pPr>
        <w:spacing w:after="0" w:line="240" w:lineRule="auto"/>
        <w:jc w:val="both"/>
      </w:pPr>
      <w:r>
        <w:t xml:space="preserve">Ainda durante o fim de semana, a Rua 1.º de Maio vai ser o centro da Mangualde Motor, uma exposição de veículos das marcas </w:t>
      </w:r>
      <w:proofErr w:type="spellStart"/>
      <w:r>
        <w:t>Citroën</w:t>
      </w:r>
      <w:proofErr w:type="spellEnd"/>
      <w:r>
        <w:t xml:space="preserve">, </w:t>
      </w:r>
      <w:proofErr w:type="spellStart"/>
      <w:r>
        <w:t>Seat</w:t>
      </w:r>
      <w:proofErr w:type="spellEnd"/>
      <w:r>
        <w:t xml:space="preserve">, Ford e Volkswagen (também presente na Rua Dr. José Marques). </w:t>
      </w:r>
      <w:r w:rsidR="007E5047">
        <w:t>Terá lugar</w:t>
      </w:r>
      <w:r>
        <w:t xml:space="preserve"> ainda a Mangualde Transporte – ANTRAM, uma exposição de algumas marcas e modelos de camiões, e a Mangualde Indústria, uma exposição do tecido empresarial do concelho.</w:t>
      </w:r>
    </w:p>
    <w:p w:rsidR="008B04B1" w:rsidRDefault="008B04B1" w:rsidP="00F83E55">
      <w:pPr>
        <w:spacing w:after="0" w:line="240" w:lineRule="auto"/>
        <w:jc w:val="both"/>
      </w:pPr>
    </w:p>
    <w:p w:rsidR="008B04B1" w:rsidRDefault="008B04B1" w:rsidP="00F83E55">
      <w:pPr>
        <w:spacing w:after="0" w:line="240" w:lineRule="auto"/>
        <w:jc w:val="both"/>
      </w:pPr>
      <w:r>
        <w:t xml:space="preserve">Sem esquecer as Artes &amp; Ofícios, haverá pintura ao ar livre nos dias 4 e 5, no Mercado Municipal Dr. Diamantino Furtado e no Largo Dr. Couto, e ainda animação de rua nas várias artérias da cidade, através da </w:t>
      </w:r>
      <w:proofErr w:type="spellStart"/>
      <w:r>
        <w:t>Animangualde</w:t>
      </w:r>
      <w:proofErr w:type="spellEnd"/>
      <w:r>
        <w:t>.</w:t>
      </w:r>
    </w:p>
    <w:p w:rsidR="008B04B1" w:rsidRDefault="008B04B1" w:rsidP="00F83E55">
      <w:pPr>
        <w:spacing w:after="0" w:line="240" w:lineRule="auto"/>
        <w:jc w:val="both"/>
      </w:pPr>
    </w:p>
    <w:p w:rsidR="008B04B1" w:rsidRDefault="008B04B1" w:rsidP="00F83E55">
      <w:pPr>
        <w:spacing w:after="0" w:line="240" w:lineRule="auto"/>
        <w:jc w:val="both"/>
      </w:pPr>
      <w:r>
        <w:t>Mangualde, 3 de novembro de 2017</w:t>
      </w:r>
    </w:p>
    <w:p w:rsidR="00966B3D" w:rsidRPr="00BB748D" w:rsidRDefault="00966B3D" w:rsidP="00F83E55">
      <w:pPr>
        <w:spacing w:after="0" w:line="240" w:lineRule="auto"/>
        <w:jc w:val="both"/>
      </w:pPr>
      <w:r w:rsidRPr="00BB748D">
        <w:t xml:space="preserve">Sofia Monteiro | 910 944 474 | </w:t>
      </w:r>
      <w:hyperlink r:id="rId7" w:history="1">
        <w:r w:rsidRPr="00E33063">
          <w:rPr>
            <w:rStyle w:val="Hiperligao"/>
            <w:color w:val="auto"/>
            <w:u w:val="single"/>
          </w:rPr>
          <w:t>sofiamonteiro@essenciacompleta.pt</w:t>
        </w:r>
      </w:hyperlink>
      <w:r w:rsidRPr="00E33063">
        <w:t xml:space="preserve"> </w:t>
      </w:r>
    </w:p>
    <w:p w:rsidR="009E277B" w:rsidRPr="00F83E55" w:rsidRDefault="00966B3D" w:rsidP="00F83E55">
      <w:pPr>
        <w:spacing w:after="0" w:line="240" w:lineRule="auto"/>
        <w:jc w:val="both"/>
        <w:rPr>
          <w:u w:val="single"/>
        </w:rPr>
      </w:pPr>
      <w:r w:rsidRPr="00BB748D">
        <w:t xml:space="preserve">Teresa Juncal Pires | 910 945 790| </w:t>
      </w:r>
      <w:hyperlink r:id="rId8" w:history="1">
        <w:r w:rsidRPr="00E33063">
          <w:rPr>
            <w:rStyle w:val="Hiperligao"/>
            <w:color w:val="auto"/>
            <w:u w:val="single"/>
          </w:rPr>
          <w:t>teresajuncalpires@essenciacompleta.pt</w:t>
        </w:r>
      </w:hyperlink>
      <w:r w:rsidRPr="00E33063">
        <w:rPr>
          <w:u w:val="single"/>
        </w:rPr>
        <w:t xml:space="preserve"> </w:t>
      </w:r>
    </w:p>
    <w:sectPr w:rsidR="009E277B" w:rsidRPr="00F83E55" w:rsidSect="007E5047">
      <w:headerReference w:type="default" r:id="rId9"/>
      <w:pgSz w:w="11906" w:h="16838"/>
      <w:pgMar w:top="1417" w:right="991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37A" w:rsidRDefault="007B537A" w:rsidP="00E2182C">
      <w:pPr>
        <w:spacing w:after="0" w:line="240" w:lineRule="auto"/>
      </w:pPr>
      <w:r>
        <w:separator/>
      </w:r>
    </w:p>
  </w:endnote>
  <w:endnote w:type="continuationSeparator" w:id="0">
    <w:p w:rsidR="007B537A" w:rsidRDefault="007B537A" w:rsidP="00E2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37A" w:rsidRDefault="007B537A" w:rsidP="00E2182C">
      <w:pPr>
        <w:spacing w:after="0" w:line="240" w:lineRule="auto"/>
      </w:pPr>
      <w:r>
        <w:separator/>
      </w:r>
    </w:p>
  </w:footnote>
  <w:footnote w:type="continuationSeparator" w:id="0">
    <w:p w:rsidR="007B537A" w:rsidRDefault="007B537A" w:rsidP="00E2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82C" w:rsidRDefault="00E2182C" w:rsidP="00E2182C">
    <w:pPr>
      <w:pStyle w:val="Cabealho"/>
      <w:jc w:val="center"/>
    </w:pPr>
    <w:r>
      <w:rPr>
        <w:b/>
        <w:bCs/>
        <w:noProof/>
        <w:color w:val="595959"/>
        <w:sz w:val="32"/>
        <w:szCs w:val="32"/>
        <w:lang w:eastAsia="pt-PT"/>
      </w:rPr>
      <w:drawing>
        <wp:inline distT="0" distB="0" distL="0" distR="0">
          <wp:extent cx="1422400" cy="1454150"/>
          <wp:effectExtent l="0" t="0" r="6350" b="0"/>
          <wp:docPr id="23" name="Imagem 23" descr="http://www.cmmangualde.pt/wp-content/uploads/2017/10/banner_protcivil_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cmmangualde.pt/wp-content/uploads/2017/10/banner_protcivil_V4.jp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040" b="17119"/>
                  <a:stretch/>
                </pic:blipFill>
                <pic:spPr bwMode="auto">
                  <a:xfrm>
                    <a:off x="0" y="0"/>
                    <a:ext cx="1431489" cy="1463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B04B1">
      <w:rPr>
        <w:rFonts w:ascii="Calibri Light" w:hAnsi="Calibri Light" w:cs="Calibri Light"/>
        <w:noProof/>
        <w:color w:val="595959"/>
      </w:rPr>
      <w:drawing>
        <wp:inline distT="0" distB="0" distL="0" distR="0">
          <wp:extent cx="1943100" cy="1250950"/>
          <wp:effectExtent l="0" t="0" r="0" b="6350"/>
          <wp:docPr id="24" name="Imagem 24" descr="cid:image004.jpg@01D34CB1.7EC57A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id:image004.jpg@01D34CB1.7EC57AF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215B"/>
    <w:multiLevelType w:val="hybridMultilevel"/>
    <w:tmpl w:val="CC2063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61BCB"/>
    <w:multiLevelType w:val="hybridMultilevel"/>
    <w:tmpl w:val="FACC0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2C"/>
    <w:rsid w:val="00004CA5"/>
    <w:rsid w:val="00007852"/>
    <w:rsid w:val="00012BB2"/>
    <w:rsid w:val="0002653B"/>
    <w:rsid w:val="00064D99"/>
    <w:rsid w:val="0008080F"/>
    <w:rsid w:val="00152EF3"/>
    <w:rsid w:val="00163D41"/>
    <w:rsid w:val="00187B1D"/>
    <w:rsid w:val="001D4065"/>
    <w:rsid w:val="001F30E5"/>
    <w:rsid w:val="00254FB5"/>
    <w:rsid w:val="0030520D"/>
    <w:rsid w:val="003C2DC3"/>
    <w:rsid w:val="00412D7C"/>
    <w:rsid w:val="00426ED1"/>
    <w:rsid w:val="004B424B"/>
    <w:rsid w:val="006059F9"/>
    <w:rsid w:val="00686589"/>
    <w:rsid w:val="006B5DA7"/>
    <w:rsid w:val="006C0169"/>
    <w:rsid w:val="006C734E"/>
    <w:rsid w:val="006D3B63"/>
    <w:rsid w:val="00763D06"/>
    <w:rsid w:val="00771103"/>
    <w:rsid w:val="007B537A"/>
    <w:rsid w:val="007E5047"/>
    <w:rsid w:val="00800B34"/>
    <w:rsid w:val="0084507C"/>
    <w:rsid w:val="00853F25"/>
    <w:rsid w:val="00886CEB"/>
    <w:rsid w:val="008B04B1"/>
    <w:rsid w:val="008D2503"/>
    <w:rsid w:val="008E2BFC"/>
    <w:rsid w:val="008E3C58"/>
    <w:rsid w:val="00961A8C"/>
    <w:rsid w:val="00966B3D"/>
    <w:rsid w:val="009B5251"/>
    <w:rsid w:val="009E277B"/>
    <w:rsid w:val="00A00EA2"/>
    <w:rsid w:val="00A65FD4"/>
    <w:rsid w:val="00B64436"/>
    <w:rsid w:val="00BA64DB"/>
    <w:rsid w:val="00BC1BCF"/>
    <w:rsid w:val="00C227FD"/>
    <w:rsid w:val="00C46D8F"/>
    <w:rsid w:val="00CD5A7E"/>
    <w:rsid w:val="00DA39A1"/>
    <w:rsid w:val="00DB5B8C"/>
    <w:rsid w:val="00DF7F5D"/>
    <w:rsid w:val="00E14118"/>
    <w:rsid w:val="00E2182C"/>
    <w:rsid w:val="00E60666"/>
    <w:rsid w:val="00EA7E05"/>
    <w:rsid w:val="00F041A0"/>
    <w:rsid w:val="00F41203"/>
    <w:rsid w:val="00F83E55"/>
    <w:rsid w:val="00F913AB"/>
    <w:rsid w:val="00F9471D"/>
    <w:rsid w:val="00FD6C64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92C86"/>
  <w15:docId w15:val="{77F99FAF-2F41-44F3-BD8C-0B509D48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E2182C"/>
    <w:pPr>
      <w:spacing w:after="142" w:line="240" w:lineRule="auto"/>
      <w:outlineLvl w:val="0"/>
    </w:pPr>
    <w:rPr>
      <w:rFonts w:ascii="Arial" w:eastAsia="Times New Roman" w:hAnsi="Arial" w:cs="Arial"/>
      <w:b/>
      <w:bCs/>
      <w:color w:val="333333"/>
      <w:kern w:val="36"/>
      <w:sz w:val="53"/>
      <w:szCs w:val="53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E2182C"/>
    <w:rPr>
      <w:rFonts w:ascii="Arial" w:eastAsia="Times New Roman" w:hAnsi="Arial" w:cs="Arial"/>
      <w:b/>
      <w:bCs/>
      <w:color w:val="333333"/>
      <w:kern w:val="36"/>
      <w:sz w:val="53"/>
      <w:szCs w:val="53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2182C"/>
    <w:rPr>
      <w:strike w:val="0"/>
      <w:dstrike w:val="0"/>
      <w:color w:val="1E88E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2182C"/>
    <w:pPr>
      <w:spacing w:after="313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ay2">
    <w:name w:val="day2"/>
    <w:basedOn w:val="Tipodeletrapredefinidodopargrafo"/>
    <w:rsid w:val="00E2182C"/>
  </w:style>
  <w:style w:type="character" w:customStyle="1" w:styleId="month2">
    <w:name w:val="month2"/>
    <w:basedOn w:val="Tipodeletrapredefinidodopargrafo"/>
    <w:rsid w:val="00E2182C"/>
  </w:style>
  <w:style w:type="character" w:customStyle="1" w:styleId="year">
    <w:name w:val="year"/>
    <w:basedOn w:val="Tipodeletrapredefinidodopargrafo"/>
    <w:rsid w:val="00E2182C"/>
  </w:style>
  <w:style w:type="character" w:customStyle="1" w:styleId="time">
    <w:name w:val="time"/>
    <w:basedOn w:val="Tipodeletrapredefinidodopargrafo"/>
    <w:rsid w:val="00E2182C"/>
  </w:style>
  <w:style w:type="character" w:customStyle="1" w:styleId="fbcommentscount">
    <w:name w:val="fb_comments_count"/>
    <w:basedOn w:val="Tipodeletrapredefinidodopargrafo"/>
    <w:rsid w:val="00E2182C"/>
  </w:style>
  <w:style w:type="character" w:customStyle="1" w:styleId="a">
    <w:name w:val="["/>
    <w:basedOn w:val="Tipodeletrapredefinidodopargrafo"/>
    <w:rsid w:val="00E2182C"/>
  </w:style>
  <w:style w:type="paragraph" w:styleId="Cabealho">
    <w:name w:val="header"/>
    <w:basedOn w:val="Normal"/>
    <w:link w:val="CabealhoCarter"/>
    <w:uiPriority w:val="99"/>
    <w:unhideWhenUsed/>
    <w:rsid w:val="00E21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182C"/>
  </w:style>
  <w:style w:type="paragraph" w:styleId="Rodap">
    <w:name w:val="footer"/>
    <w:basedOn w:val="Normal"/>
    <w:link w:val="RodapCarter"/>
    <w:uiPriority w:val="99"/>
    <w:unhideWhenUsed/>
    <w:rsid w:val="00E21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182C"/>
  </w:style>
  <w:style w:type="paragraph" w:styleId="Textodebalo">
    <w:name w:val="Balloon Text"/>
    <w:basedOn w:val="Normal"/>
    <w:link w:val="TextodebaloCarter"/>
    <w:uiPriority w:val="99"/>
    <w:semiHidden/>
    <w:unhideWhenUsed/>
    <w:rsid w:val="00E2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182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277B"/>
    <w:pPr>
      <w:ind w:left="720"/>
      <w:contextualSpacing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E277B"/>
    <w:rPr>
      <w:color w:val="808080"/>
      <w:shd w:val="clear" w:color="auto" w:fill="E6E6E6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7E5047"/>
    <w:pPr>
      <w:spacing w:after="0" w:line="240" w:lineRule="auto"/>
    </w:pPr>
    <w:rPr>
      <w:rFonts w:ascii="Calibri Light" w:eastAsia="Times New Roman" w:hAnsi="Calibri Light"/>
      <w:color w:val="404040" w:themeColor="text1" w:themeTint="BF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7E5047"/>
    <w:rPr>
      <w:rFonts w:ascii="Calibri Light" w:eastAsia="Times New Roman" w:hAnsi="Calibri Light"/>
      <w:color w:val="404040" w:themeColor="text1" w:themeTint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45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63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91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4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4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9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88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8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2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juncalpires@essenciacompleta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iamonteiro@essenciacomplet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34988.74527FE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4.jpg@01D34CB1.7EC57AF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Monteiro</dc:creator>
  <cp:keywords/>
  <dc:description/>
  <cp:lastModifiedBy>Essencia Completa</cp:lastModifiedBy>
  <cp:revision>9</cp:revision>
  <dcterms:created xsi:type="dcterms:W3CDTF">2017-11-03T17:40:00Z</dcterms:created>
  <dcterms:modified xsi:type="dcterms:W3CDTF">2017-11-03T22:01:00Z</dcterms:modified>
</cp:coreProperties>
</file>